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0"/>
        <w:shd w:val="clear" w:color="auto" w:fill="FFFFFF"/>
        <w:spacing w:before="0" w:beforeAutospacing="0" w:after="0" w:afterAutospacing="0" w:line="400" w:lineRule="exact"/>
        <w:jc w:val="center"/>
        <w:rPr>
          <w:rFonts w:ascii="微软雅黑" w:hAnsi="Helvetica" w:eastAsia="微软雅黑"/>
          <w:color w:val="auto"/>
          <w:sz w:val="32"/>
          <w:szCs w:val="32"/>
        </w:rPr>
      </w:pPr>
      <w:r>
        <w:rPr>
          <w:rFonts w:hint="eastAsia" w:ascii="微软雅黑" w:hAnsi="Helvetica" w:eastAsia="微软雅黑"/>
          <w:color w:val="auto"/>
          <w:sz w:val="32"/>
          <w:szCs w:val="32"/>
        </w:rPr>
        <w:t>【会议回执】</w:t>
      </w:r>
    </w:p>
    <w:p>
      <w:pPr>
        <w:spacing w:line="440" w:lineRule="exact"/>
        <w:jc w:val="center"/>
        <w:rPr>
          <w:rFonts w:ascii="华文中宋" w:hAnsi="华文中宋" w:eastAsia="华文中宋"/>
          <w:b/>
          <w:kern w:val="0"/>
          <w:sz w:val="30"/>
          <w:szCs w:val="30"/>
        </w:rPr>
      </w:pPr>
      <w:r>
        <w:rPr>
          <w:rFonts w:hint="eastAsia" w:ascii="华文中宋" w:hAnsi="华文中宋" w:eastAsia="华文中宋"/>
          <w:b/>
          <w:kern w:val="0"/>
          <w:sz w:val="30"/>
          <w:szCs w:val="30"/>
        </w:rPr>
        <w:t>第十一届江苏省岩土力学与工程学术会议暨低碳岩土工程技术论坛回执</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514"/>
        <w:gridCol w:w="1378"/>
        <w:gridCol w:w="722"/>
        <w:gridCol w:w="532"/>
        <w:gridCol w:w="938"/>
        <w:gridCol w:w="390"/>
        <w:gridCol w:w="1470"/>
        <w:gridCol w:w="20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29" w:type="dxa"/>
            <w:gridSpan w:val="9"/>
            <w:shd w:val="clear" w:color="auto" w:fill="BEBEBE" w:themeFill="background1" w:themeFillShade="BF"/>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68" w:type="dxa"/>
            <w:vAlign w:val="center"/>
          </w:tcPr>
          <w:p>
            <w:pPr>
              <w:spacing w:line="340" w:lineRule="exact"/>
              <w:jc w:val="center"/>
              <w:rPr>
                <w:rFonts w:ascii="华文中宋" w:hAnsi="华文中宋" w:eastAsia="华文中宋"/>
                <w:b/>
                <w:kern w:val="0"/>
                <w:sz w:val="24"/>
              </w:rPr>
            </w:pPr>
            <w:r>
              <w:rPr>
                <w:rFonts w:hint="eastAsia" w:asciiTheme="minorEastAsia" w:hAnsiTheme="minorEastAsia" w:eastAsiaTheme="minorEastAsia"/>
                <w:b/>
                <w:kern w:val="0"/>
                <w:sz w:val="24"/>
              </w:rPr>
              <w:t>★</w:t>
            </w:r>
            <w:r>
              <w:rPr>
                <w:rFonts w:hint="eastAsia" w:ascii="华文中宋" w:hAnsi="华文中宋" w:eastAsia="华文中宋"/>
                <w:b/>
                <w:kern w:val="0"/>
                <w:sz w:val="24"/>
              </w:rPr>
              <w:t>姓  名</w:t>
            </w:r>
          </w:p>
        </w:tc>
        <w:tc>
          <w:tcPr>
            <w:tcW w:w="1892" w:type="dxa"/>
            <w:gridSpan w:val="2"/>
            <w:vAlign w:val="center"/>
          </w:tcPr>
          <w:p>
            <w:pPr>
              <w:spacing w:line="340" w:lineRule="exact"/>
              <w:jc w:val="center"/>
              <w:rPr>
                <w:rFonts w:ascii="华文中宋" w:hAnsi="华文中宋" w:eastAsia="华文中宋"/>
                <w:b/>
                <w:kern w:val="0"/>
                <w:sz w:val="24"/>
              </w:rPr>
            </w:pPr>
          </w:p>
        </w:tc>
        <w:tc>
          <w:tcPr>
            <w:tcW w:w="1254" w:type="dxa"/>
            <w:gridSpan w:val="2"/>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性  别</w:t>
            </w:r>
          </w:p>
        </w:tc>
        <w:tc>
          <w:tcPr>
            <w:tcW w:w="1328" w:type="dxa"/>
            <w:gridSpan w:val="2"/>
            <w:vAlign w:val="center"/>
          </w:tcPr>
          <w:p>
            <w:pPr>
              <w:spacing w:line="340" w:lineRule="exact"/>
              <w:jc w:val="center"/>
              <w:rPr>
                <w:rFonts w:ascii="华文中宋" w:hAnsi="华文中宋" w:eastAsia="华文中宋"/>
                <w:b/>
                <w:kern w:val="0"/>
                <w:sz w:val="24"/>
              </w:rPr>
            </w:pPr>
          </w:p>
        </w:tc>
        <w:tc>
          <w:tcPr>
            <w:tcW w:w="1470" w:type="dxa"/>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职务/职称</w:t>
            </w:r>
          </w:p>
        </w:tc>
        <w:tc>
          <w:tcPr>
            <w:tcW w:w="2017" w:type="dxa"/>
            <w:vAlign w:val="center"/>
          </w:tcPr>
          <w:p>
            <w:pPr>
              <w:spacing w:line="340" w:lineRule="exact"/>
              <w:jc w:val="center"/>
              <w:rPr>
                <w:rFonts w:ascii="华文中宋" w:hAnsi="华文中宋" w:eastAsia="华文中宋"/>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68" w:type="dxa"/>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单    位</w:t>
            </w:r>
          </w:p>
        </w:tc>
        <w:tc>
          <w:tcPr>
            <w:tcW w:w="4474" w:type="dxa"/>
            <w:gridSpan w:val="6"/>
            <w:vAlign w:val="center"/>
          </w:tcPr>
          <w:p>
            <w:pPr>
              <w:spacing w:line="340" w:lineRule="exact"/>
              <w:jc w:val="center"/>
              <w:rPr>
                <w:rFonts w:ascii="华文中宋" w:hAnsi="华文中宋" w:eastAsia="华文中宋"/>
                <w:b/>
                <w:kern w:val="0"/>
                <w:sz w:val="24"/>
              </w:rPr>
            </w:pPr>
          </w:p>
        </w:tc>
        <w:tc>
          <w:tcPr>
            <w:tcW w:w="1470" w:type="dxa"/>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手  机</w:t>
            </w:r>
          </w:p>
        </w:tc>
        <w:tc>
          <w:tcPr>
            <w:tcW w:w="2017" w:type="dxa"/>
            <w:vAlign w:val="center"/>
          </w:tcPr>
          <w:p>
            <w:pPr>
              <w:spacing w:line="340" w:lineRule="exact"/>
              <w:jc w:val="center"/>
              <w:rPr>
                <w:rFonts w:ascii="华文中宋" w:hAnsi="华文中宋" w:eastAsia="华文中宋"/>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68" w:type="dxa"/>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通讯地址</w:t>
            </w:r>
          </w:p>
        </w:tc>
        <w:tc>
          <w:tcPr>
            <w:tcW w:w="4474" w:type="dxa"/>
            <w:gridSpan w:val="6"/>
            <w:vAlign w:val="center"/>
          </w:tcPr>
          <w:p>
            <w:pPr>
              <w:spacing w:line="340" w:lineRule="exact"/>
              <w:jc w:val="center"/>
              <w:rPr>
                <w:rFonts w:ascii="华文中宋" w:hAnsi="华文中宋" w:eastAsia="华文中宋"/>
                <w:b/>
                <w:kern w:val="0"/>
                <w:sz w:val="24"/>
              </w:rPr>
            </w:pPr>
          </w:p>
        </w:tc>
        <w:tc>
          <w:tcPr>
            <w:tcW w:w="1470" w:type="dxa"/>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邮  箱</w:t>
            </w:r>
          </w:p>
        </w:tc>
        <w:tc>
          <w:tcPr>
            <w:tcW w:w="2017" w:type="dxa"/>
            <w:vAlign w:val="center"/>
          </w:tcPr>
          <w:p>
            <w:pPr>
              <w:spacing w:line="340" w:lineRule="exact"/>
              <w:jc w:val="center"/>
              <w:rPr>
                <w:rFonts w:ascii="华文中宋" w:hAnsi="华文中宋" w:eastAsia="华文中宋"/>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9629" w:type="dxa"/>
            <w:gridSpan w:val="9"/>
            <w:shd w:val="clear" w:color="auto" w:fill="BEBEBE" w:themeFill="background1" w:themeFillShade="BF"/>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住宿安排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2" w:type="dxa"/>
            <w:gridSpan w:val="2"/>
            <w:shd w:val="clear" w:color="auto" w:fill="BEBEBE" w:themeFill="background1" w:themeFillShade="BF"/>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住宿地点</w:t>
            </w:r>
          </w:p>
        </w:tc>
        <w:tc>
          <w:tcPr>
            <w:tcW w:w="2100" w:type="dxa"/>
            <w:gridSpan w:val="2"/>
            <w:tcBorders>
              <w:right w:val="single" w:color="000000" w:sz="4" w:space="0"/>
            </w:tcBorders>
            <w:shd w:val="clear" w:color="auto" w:fill="BEBEBE" w:themeFill="background1" w:themeFillShade="BF"/>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房间类型</w:t>
            </w:r>
          </w:p>
        </w:tc>
        <w:tc>
          <w:tcPr>
            <w:tcW w:w="1470" w:type="dxa"/>
            <w:gridSpan w:val="2"/>
            <w:shd w:val="clear" w:color="auto" w:fill="BEBEBE" w:themeFill="background1" w:themeFillShade="BF"/>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数量</w:t>
            </w:r>
          </w:p>
        </w:tc>
        <w:tc>
          <w:tcPr>
            <w:tcW w:w="3877" w:type="dxa"/>
            <w:gridSpan w:val="3"/>
            <w:shd w:val="clear" w:color="auto" w:fill="BEBEBE" w:themeFill="background1" w:themeFillShade="BF"/>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入住时间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2" w:type="dxa"/>
            <w:gridSpan w:val="2"/>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镇江润扬大桥酒店</w:t>
            </w:r>
          </w:p>
        </w:tc>
        <w:tc>
          <w:tcPr>
            <w:tcW w:w="2100" w:type="dxa"/>
            <w:gridSpan w:val="2"/>
            <w:tcBorders>
              <w:right w:val="single" w:color="000000" w:sz="4" w:space="0"/>
            </w:tcBorders>
            <w:vAlign w:val="center"/>
          </w:tcPr>
          <w:p>
            <w:pPr>
              <w:spacing w:line="340" w:lineRule="exact"/>
              <w:jc w:val="center"/>
              <w:rPr>
                <w:rFonts w:ascii="华文中宋" w:hAnsi="华文中宋" w:eastAsia="华文中宋"/>
                <w:b/>
                <w:kern w:val="0"/>
                <w:sz w:val="24"/>
              </w:rPr>
            </w:pPr>
            <w:r>
              <w:rPr>
                <w:rFonts w:ascii="华文中宋" w:hAnsi="华文中宋" w:eastAsia="华文中宋"/>
                <w:b/>
                <w:kern w:val="0"/>
                <w:sz w:val="24"/>
              </w:rPr>
              <w:t>□</w:t>
            </w:r>
            <w:r>
              <w:rPr>
                <w:rFonts w:hint="eastAsia" w:ascii="华文中宋" w:hAnsi="华文中宋" w:eastAsia="华文中宋"/>
                <w:b/>
                <w:kern w:val="0"/>
                <w:sz w:val="24"/>
              </w:rPr>
              <w:t xml:space="preserve">单间   </w:t>
            </w:r>
            <w:r>
              <w:rPr>
                <w:rFonts w:ascii="华文中宋" w:hAnsi="华文中宋" w:eastAsia="华文中宋"/>
                <w:b/>
                <w:kern w:val="0"/>
                <w:sz w:val="24"/>
              </w:rPr>
              <w:t>□</w:t>
            </w:r>
            <w:r>
              <w:rPr>
                <w:rFonts w:hint="eastAsia" w:ascii="华文中宋" w:hAnsi="华文中宋" w:eastAsia="华文中宋"/>
                <w:b/>
                <w:kern w:val="0"/>
                <w:sz w:val="24"/>
              </w:rPr>
              <w:t>标间</w:t>
            </w:r>
          </w:p>
        </w:tc>
        <w:tc>
          <w:tcPr>
            <w:tcW w:w="1470" w:type="dxa"/>
            <w:gridSpan w:val="2"/>
            <w:vAlign w:val="center"/>
          </w:tcPr>
          <w:p>
            <w:pPr>
              <w:spacing w:line="340" w:lineRule="exact"/>
              <w:jc w:val="center"/>
              <w:rPr>
                <w:rFonts w:ascii="华文中宋" w:hAnsi="华文中宋" w:eastAsia="华文中宋"/>
                <w:b/>
                <w:kern w:val="0"/>
                <w:sz w:val="24"/>
              </w:rPr>
            </w:pPr>
          </w:p>
        </w:tc>
        <w:tc>
          <w:tcPr>
            <w:tcW w:w="3877" w:type="dxa"/>
            <w:gridSpan w:val="3"/>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日</w:t>
            </w:r>
            <w:r>
              <w:rPr>
                <w:rFonts w:hint="eastAsia" w:asciiTheme="minorEastAsia" w:hAnsiTheme="minorEastAsia" w:eastAsiaTheme="minorEastAsia"/>
                <w:b/>
                <w:kern w:val="0"/>
                <w:sz w:val="24"/>
              </w:rPr>
              <w:t>-</w:t>
            </w:r>
            <w:r>
              <w:rPr>
                <w:rFonts w:hint="eastAsia" w:ascii="华文中宋" w:hAnsi="华文中宋" w:eastAsia="华文中宋"/>
                <w:b/>
                <w:kern w:val="0"/>
                <w:sz w:val="24"/>
              </w:rPr>
              <w:t xml:space="preserve">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2182" w:type="dxa"/>
            <w:gridSpan w:val="2"/>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是否合住</w:t>
            </w:r>
          </w:p>
        </w:tc>
        <w:tc>
          <w:tcPr>
            <w:tcW w:w="2100" w:type="dxa"/>
            <w:gridSpan w:val="2"/>
            <w:vAlign w:val="center"/>
          </w:tcPr>
          <w:p>
            <w:pPr>
              <w:spacing w:line="340" w:lineRule="exact"/>
              <w:jc w:val="center"/>
              <w:rPr>
                <w:rFonts w:ascii="华文中宋" w:hAnsi="华文中宋" w:eastAsia="华文中宋"/>
                <w:b/>
                <w:kern w:val="0"/>
                <w:sz w:val="24"/>
              </w:rPr>
            </w:pPr>
            <w:r>
              <w:rPr>
                <w:rFonts w:ascii="华文中宋" w:hAnsi="华文中宋" w:eastAsia="华文中宋"/>
                <w:b/>
                <w:kern w:val="0"/>
                <w:sz w:val="24"/>
              </w:rPr>
              <w:sym w:font="Wingdings 2" w:char="00A3"/>
            </w:r>
            <w:r>
              <w:rPr>
                <w:rFonts w:hint="eastAsia" w:ascii="华文中宋" w:hAnsi="华文中宋" w:eastAsia="华文中宋"/>
                <w:b/>
                <w:kern w:val="0"/>
                <w:sz w:val="24"/>
              </w:rPr>
              <w:t>是     □否</w:t>
            </w:r>
          </w:p>
        </w:tc>
        <w:tc>
          <w:tcPr>
            <w:tcW w:w="5347" w:type="dxa"/>
            <w:gridSpan w:val="5"/>
            <w:vAlign w:val="center"/>
          </w:tcPr>
          <w:p>
            <w:pPr>
              <w:spacing w:line="340" w:lineRule="exact"/>
              <w:jc w:val="left"/>
              <w:rPr>
                <w:rFonts w:ascii="华文中宋" w:hAnsi="华文中宋" w:eastAsia="华文中宋"/>
                <w:b/>
                <w:kern w:val="0"/>
                <w:sz w:val="24"/>
              </w:rPr>
            </w:pPr>
            <w:r>
              <w:rPr>
                <w:rFonts w:hint="eastAsia" w:ascii="华文中宋" w:hAnsi="华文中宋" w:eastAsia="华文中宋"/>
                <w:b/>
                <w:kern w:val="0"/>
                <w:sz w:val="24"/>
              </w:rPr>
              <w:t>合住人：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668" w:type="dxa"/>
            <w:shd w:val="clear" w:color="auto" w:fill="auto"/>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开票信息</w:t>
            </w:r>
          </w:p>
        </w:tc>
        <w:tc>
          <w:tcPr>
            <w:tcW w:w="7961" w:type="dxa"/>
            <w:gridSpan w:val="8"/>
            <w:shd w:val="clear" w:color="auto" w:fill="auto"/>
            <w:vAlign w:val="center"/>
          </w:tcPr>
          <w:p>
            <w:pPr>
              <w:spacing w:line="340" w:lineRule="exact"/>
              <w:ind w:firstLine="120" w:firstLineChars="50"/>
              <w:jc w:val="left"/>
              <w:rPr>
                <w:rFonts w:ascii="华文中宋" w:hAnsi="华文中宋" w:eastAsia="华文中宋"/>
                <w:b/>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5" w:hRule="atLeast"/>
        </w:trPr>
        <w:tc>
          <w:tcPr>
            <w:tcW w:w="1668" w:type="dxa"/>
            <w:shd w:val="clear" w:color="auto" w:fill="auto"/>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是否参加</w:t>
            </w:r>
          </w:p>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技术培训</w:t>
            </w:r>
          </w:p>
        </w:tc>
        <w:tc>
          <w:tcPr>
            <w:tcW w:w="7961" w:type="dxa"/>
            <w:gridSpan w:val="8"/>
            <w:shd w:val="clear" w:color="auto" w:fill="auto"/>
            <w:vAlign w:val="center"/>
          </w:tcPr>
          <w:p>
            <w:pPr>
              <w:spacing w:line="340" w:lineRule="exact"/>
              <w:ind w:firstLine="120" w:firstLineChars="50"/>
              <w:jc w:val="left"/>
              <w:rPr>
                <w:rFonts w:ascii="华文中宋" w:hAnsi="华文中宋" w:eastAsia="华文中宋"/>
                <w:b/>
                <w:kern w:val="0"/>
                <w:sz w:val="24"/>
              </w:rPr>
            </w:pPr>
            <w:r>
              <w:rPr>
                <w:rFonts w:hint="eastAsia" w:ascii="华文中宋" w:hAnsi="华文中宋" w:eastAsia="华文中宋"/>
                <w:b/>
                <w:kern w:val="0"/>
                <w:sz w:val="24"/>
              </w:rPr>
              <w:t xml:space="preserve">“建筑与市政地基基础通用规范”技术培训 </w:t>
            </w:r>
            <w:r>
              <w:rPr>
                <w:rFonts w:ascii="华文中宋" w:hAnsi="华文中宋" w:eastAsia="华文中宋"/>
                <w:b/>
                <w:kern w:val="0"/>
                <w:sz w:val="24"/>
              </w:rPr>
              <w:t xml:space="preserve"> </w:t>
            </w:r>
            <w:r>
              <w:rPr>
                <w:rFonts w:ascii="华文中宋" w:hAnsi="华文中宋" w:eastAsia="华文中宋"/>
                <w:b/>
                <w:kern w:val="0"/>
                <w:sz w:val="24"/>
              </w:rPr>
              <w:sym w:font="Wingdings 2" w:char="00A3"/>
            </w:r>
            <w:r>
              <w:rPr>
                <w:rFonts w:hint="eastAsia" w:ascii="华文中宋" w:hAnsi="华文中宋" w:eastAsia="华文中宋"/>
                <w:b/>
                <w:kern w:val="0"/>
                <w:sz w:val="24"/>
              </w:rPr>
              <w:t>是     □否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668" w:type="dxa"/>
            <w:shd w:val="clear" w:color="auto" w:fill="auto"/>
            <w:vAlign w:val="center"/>
          </w:tcPr>
          <w:p>
            <w:pPr>
              <w:spacing w:line="340" w:lineRule="exact"/>
              <w:jc w:val="center"/>
              <w:rPr>
                <w:rFonts w:ascii="华文中宋" w:hAnsi="华文中宋" w:eastAsia="华文中宋"/>
                <w:b/>
                <w:kern w:val="0"/>
                <w:sz w:val="24"/>
              </w:rPr>
            </w:pPr>
            <w:r>
              <w:rPr>
                <w:rFonts w:hint="eastAsia" w:ascii="华文中宋" w:hAnsi="华文中宋" w:eastAsia="华文中宋"/>
                <w:b/>
                <w:kern w:val="0"/>
                <w:sz w:val="24"/>
              </w:rPr>
              <w:t>其他说明</w:t>
            </w:r>
          </w:p>
        </w:tc>
        <w:tc>
          <w:tcPr>
            <w:tcW w:w="7961" w:type="dxa"/>
            <w:gridSpan w:val="8"/>
            <w:shd w:val="clear" w:color="auto" w:fill="auto"/>
            <w:vAlign w:val="center"/>
          </w:tcPr>
          <w:p>
            <w:pPr>
              <w:spacing w:line="340" w:lineRule="exact"/>
              <w:ind w:firstLine="120" w:firstLineChars="50"/>
              <w:jc w:val="left"/>
              <w:rPr>
                <w:rFonts w:ascii="华文中宋" w:hAnsi="华文中宋" w:eastAsia="华文中宋"/>
                <w:b/>
                <w:kern w:val="0"/>
                <w:sz w:val="24"/>
              </w:rPr>
            </w:pPr>
          </w:p>
        </w:tc>
      </w:tr>
    </w:tbl>
    <w:p>
      <w:pPr>
        <w:spacing w:line="340" w:lineRule="exact"/>
        <w:jc w:val="left"/>
        <w:rPr>
          <w:rFonts w:hAnsi="宋体"/>
          <w:kern w:val="0"/>
          <w:sz w:val="24"/>
        </w:rPr>
      </w:pPr>
      <w:r>
        <w:rPr>
          <w:rFonts w:hint="eastAsia" w:ascii="华文中宋" w:hAnsi="华文中宋" w:eastAsia="华文中宋"/>
          <w:b/>
          <w:kern w:val="0"/>
          <w:szCs w:val="21"/>
        </w:rPr>
        <w:t>注：会议回执请</w:t>
      </w:r>
      <w:r>
        <w:rPr>
          <w:rFonts w:hint="eastAsia" w:eastAsia="华文中宋"/>
          <w:b/>
          <w:kern w:val="0"/>
          <w:szCs w:val="21"/>
        </w:rPr>
        <w:t>4月15日前发回学会邮箱：</w:t>
      </w:r>
      <w:r>
        <w:rPr>
          <w:rFonts w:eastAsia="华文中宋"/>
          <w:b/>
          <w:kern w:val="0"/>
          <w:szCs w:val="21"/>
        </w:rPr>
        <w:t>jsrme@163.com</w:t>
      </w:r>
      <w:r>
        <w:rPr>
          <w:rFonts w:hint="eastAsia" w:eastAsia="华文中宋"/>
          <w:b/>
          <w:kern w:val="0"/>
          <w:szCs w:val="21"/>
        </w:rPr>
        <w:t>。</w:t>
      </w:r>
    </w:p>
    <w:sectPr>
      <w:headerReference r:id="rId3" w:type="default"/>
      <w:type w:val="continuous"/>
      <w:pgSz w:w="11906" w:h="16838"/>
      <w:pgMar w:top="1213" w:right="1134" w:bottom="660"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367D1126-2817-4FC3-BB29-BE1B41623C7D}"/>
  </w:font>
  <w:font w:name="Arial">
    <w:panose1 w:val="020B0604020202020204"/>
    <w:charset w:val="01"/>
    <w:family w:val="swiss"/>
    <w:pitch w:val="default"/>
    <w:sig w:usb0="E0002AFF" w:usb1="C0007843" w:usb2="00000009" w:usb3="00000000" w:csb0="400001FF" w:csb1="FFFF0000"/>
    <w:embedRegular r:id="rId2" w:fontKey="{ECCFD495-098F-4372-B1AA-C9D3D29247AA}"/>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1AD7A67F-F531-4E57-870A-9960A4AF26FF}"/>
  </w:font>
  <w:font w:name="Symbol">
    <w:panose1 w:val="05050102010706020507"/>
    <w:charset w:val="02"/>
    <w:family w:val="roman"/>
    <w:pitch w:val="default"/>
    <w:sig w:usb0="00000000" w:usb1="00000000" w:usb2="00000000" w:usb3="00000000" w:csb0="80000000" w:csb1="00000000"/>
    <w:embedRegular r:id="rId4" w:fontKey="{0E7FE352-3EFA-45AF-B2E5-A89F73FFF58A}"/>
  </w:font>
  <w:font w:name="Calibri">
    <w:panose1 w:val="020F0502020204030204"/>
    <w:charset w:val="00"/>
    <w:family w:val="swiss"/>
    <w:pitch w:val="default"/>
    <w:sig w:usb0="E00002FF" w:usb1="4000ACFF" w:usb2="00000001" w:usb3="00000000" w:csb0="2000019F" w:csb1="00000000"/>
    <w:embedRegular r:id="rId5" w:fontKey="{2EF5703B-DFD4-4A20-99B0-7F99116C1A55}"/>
  </w:font>
  <w:font w:name="方正楷体_GBK">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swiss"/>
    <w:pitch w:val="default"/>
    <w:sig w:usb0="80000287" w:usb1="280F3C52" w:usb2="00000016" w:usb3="00000000" w:csb0="0004001F" w:csb1="00000000"/>
    <w:embedRegular r:id="rId6" w:fontKey="{7B5907AE-F85E-46C4-9839-8BF7A5D9F2AE}"/>
  </w:font>
  <w:font w:name="Helvetica">
    <w:altName w:val="Sylfaen"/>
    <w:panose1 w:val="020B0604020202020204"/>
    <w:charset w:val="00"/>
    <w:family w:val="swiss"/>
    <w:pitch w:val="default"/>
    <w:sig w:usb0="00000000" w:usb1="00000000" w:usb2="00000009" w:usb3="00000000" w:csb0="000001FF" w:csb1="00000000"/>
    <w:embedRegular r:id="rId7" w:fontKey="{19952C9B-DC8E-4675-AAF3-493E08968FF7}"/>
  </w:font>
  <w:font w:name="仿宋_GB2312">
    <w:panose1 w:val="02010609030101010101"/>
    <w:charset w:val="86"/>
    <w:family w:val="auto"/>
    <w:pitch w:val="default"/>
    <w:sig w:usb0="00000001" w:usb1="080E0000" w:usb2="00000000" w:usb3="00000000" w:csb0="00040000" w:csb1="00000000"/>
  </w:font>
  <w:font w:name="华文中宋">
    <w:panose1 w:val="02010600040101010101"/>
    <w:charset w:val="86"/>
    <w:family w:val="auto"/>
    <w:pitch w:val="default"/>
    <w:sig w:usb0="00000287" w:usb1="080F0000" w:usb2="00000000" w:usb3="00000000" w:csb0="0004009F" w:csb1="DFD70000"/>
    <w:embedRegular r:id="rId8" w:fontKey="{B479CFA4-E7A7-4971-8F50-33D027DA2F65}"/>
  </w:font>
  <w:font w:name="Wingdings 2">
    <w:panose1 w:val="05020102010507070707"/>
    <w:charset w:val="02"/>
    <w:family w:val="roman"/>
    <w:pitch w:val="default"/>
    <w:sig w:usb0="00000000" w:usb1="00000000" w:usb2="00000000" w:usb3="00000000" w:csb0="80000000" w:csb1="00000000"/>
    <w:embedRegular r:id="rId9" w:fontKey="{C88C172E-03A9-4A97-9BA3-5DCA5573DACA}"/>
  </w:font>
  <w:font w:name="Sylfaen">
    <w:panose1 w:val="010A0502050306030303"/>
    <w:charset w:val="00"/>
    <w:family w:val="auto"/>
    <w:pitch w:val="default"/>
    <w:sig w:usb0="04000687" w:usb1="00000000" w:usb2="00000000" w:usb3="00000000" w:csb0="2000009F" w:csb1="00000000"/>
    <w:embedRegular r:id="rId10" w:fontKey="{0B54191C-264E-4A8E-A5BA-32C7717CFFB6}"/>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0NzI5YzdlMzRlZGM4MDZiY2RiNjlmYzVhNDkzOTMifQ=="/>
  </w:docVars>
  <w:rsids>
    <w:rsidRoot w:val="00E45F1E"/>
    <w:rsid w:val="00011180"/>
    <w:rsid w:val="00011D79"/>
    <w:rsid w:val="000131C5"/>
    <w:rsid w:val="000228ED"/>
    <w:rsid w:val="000266CF"/>
    <w:rsid w:val="000310E9"/>
    <w:rsid w:val="0003117F"/>
    <w:rsid w:val="00037035"/>
    <w:rsid w:val="00042AE3"/>
    <w:rsid w:val="00044776"/>
    <w:rsid w:val="00045F89"/>
    <w:rsid w:val="0004768C"/>
    <w:rsid w:val="00056350"/>
    <w:rsid w:val="00056E41"/>
    <w:rsid w:val="00063CDE"/>
    <w:rsid w:val="00067D8C"/>
    <w:rsid w:val="0007446B"/>
    <w:rsid w:val="00077815"/>
    <w:rsid w:val="00090948"/>
    <w:rsid w:val="0009455A"/>
    <w:rsid w:val="0009490E"/>
    <w:rsid w:val="000971F6"/>
    <w:rsid w:val="000A05CC"/>
    <w:rsid w:val="000B7629"/>
    <w:rsid w:val="000C14B7"/>
    <w:rsid w:val="000C1595"/>
    <w:rsid w:val="000D59C7"/>
    <w:rsid w:val="000D7856"/>
    <w:rsid w:val="000F2A79"/>
    <w:rsid w:val="00120E13"/>
    <w:rsid w:val="00121A11"/>
    <w:rsid w:val="00126DAA"/>
    <w:rsid w:val="00127624"/>
    <w:rsid w:val="00131380"/>
    <w:rsid w:val="00135860"/>
    <w:rsid w:val="001409CE"/>
    <w:rsid w:val="00152131"/>
    <w:rsid w:val="00161F82"/>
    <w:rsid w:val="00163208"/>
    <w:rsid w:val="00163750"/>
    <w:rsid w:val="00163831"/>
    <w:rsid w:val="0016790B"/>
    <w:rsid w:val="00170C0A"/>
    <w:rsid w:val="00177B43"/>
    <w:rsid w:val="001A1C75"/>
    <w:rsid w:val="001A7BF8"/>
    <w:rsid w:val="001B6BBF"/>
    <w:rsid w:val="001C058C"/>
    <w:rsid w:val="001C625A"/>
    <w:rsid w:val="001C6AE4"/>
    <w:rsid w:val="001C7FB1"/>
    <w:rsid w:val="001D3B4C"/>
    <w:rsid w:val="001D6097"/>
    <w:rsid w:val="001D6F25"/>
    <w:rsid w:val="001F6225"/>
    <w:rsid w:val="001F64B9"/>
    <w:rsid w:val="00200456"/>
    <w:rsid w:val="00207EC8"/>
    <w:rsid w:val="0021152A"/>
    <w:rsid w:val="00211DAC"/>
    <w:rsid w:val="0023622A"/>
    <w:rsid w:val="00236EE7"/>
    <w:rsid w:val="0024375E"/>
    <w:rsid w:val="0024562D"/>
    <w:rsid w:val="0025724A"/>
    <w:rsid w:val="00264FA4"/>
    <w:rsid w:val="0027474A"/>
    <w:rsid w:val="00285E2D"/>
    <w:rsid w:val="00286683"/>
    <w:rsid w:val="00290BA8"/>
    <w:rsid w:val="0029156E"/>
    <w:rsid w:val="002A22A4"/>
    <w:rsid w:val="002A7B4B"/>
    <w:rsid w:val="002B6A0E"/>
    <w:rsid w:val="002C08FF"/>
    <w:rsid w:val="002C0ACB"/>
    <w:rsid w:val="002C49F2"/>
    <w:rsid w:val="002C7E87"/>
    <w:rsid w:val="002D1C75"/>
    <w:rsid w:val="002D4395"/>
    <w:rsid w:val="002E372A"/>
    <w:rsid w:val="002F606E"/>
    <w:rsid w:val="0030218E"/>
    <w:rsid w:val="00303C42"/>
    <w:rsid w:val="003043FE"/>
    <w:rsid w:val="003103FB"/>
    <w:rsid w:val="00311EA5"/>
    <w:rsid w:val="00315436"/>
    <w:rsid w:val="00320BF5"/>
    <w:rsid w:val="00321F8A"/>
    <w:rsid w:val="00322E47"/>
    <w:rsid w:val="00327DE6"/>
    <w:rsid w:val="0033178B"/>
    <w:rsid w:val="003350A8"/>
    <w:rsid w:val="00335E77"/>
    <w:rsid w:val="00337D1A"/>
    <w:rsid w:val="0034291D"/>
    <w:rsid w:val="003549F8"/>
    <w:rsid w:val="00364AD4"/>
    <w:rsid w:val="00367486"/>
    <w:rsid w:val="00370943"/>
    <w:rsid w:val="0037441A"/>
    <w:rsid w:val="00383E89"/>
    <w:rsid w:val="00384414"/>
    <w:rsid w:val="0039114C"/>
    <w:rsid w:val="00393DB9"/>
    <w:rsid w:val="00397007"/>
    <w:rsid w:val="003A3D3A"/>
    <w:rsid w:val="003A7506"/>
    <w:rsid w:val="003B0ADC"/>
    <w:rsid w:val="003B7997"/>
    <w:rsid w:val="003C138C"/>
    <w:rsid w:val="003D099F"/>
    <w:rsid w:val="003D30EB"/>
    <w:rsid w:val="003D3B36"/>
    <w:rsid w:val="003D4A38"/>
    <w:rsid w:val="003D6345"/>
    <w:rsid w:val="003F388A"/>
    <w:rsid w:val="004032AC"/>
    <w:rsid w:val="00411231"/>
    <w:rsid w:val="004123DA"/>
    <w:rsid w:val="00416E6C"/>
    <w:rsid w:val="004206E7"/>
    <w:rsid w:val="0042380C"/>
    <w:rsid w:val="00431D17"/>
    <w:rsid w:val="00453717"/>
    <w:rsid w:val="00454BD5"/>
    <w:rsid w:val="00454E71"/>
    <w:rsid w:val="00462947"/>
    <w:rsid w:val="004667DF"/>
    <w:rsid w:val="00471B71"/>
    <w:rsid w:val="0047394A"/>
    <w:rsid w:val="00483C31"/>
    <w:rsid w:val="0048646C"/>
    <w:rsid w:val="004A030C"/>
    <w:rsid w:val="004A05BE"/>
    <w:rsid w:val="004A17BA"/>
    <w:rsid w:val="004B2C69"/>
    <w:rsid w:val="004B7406"/>
    <w:rsid w:val="004B7B91"/>
    <w:rsid w:val="004C05CB"/>
    <w:rsid w:val="004C21C0"/>
    <w:rsid w:val="004C7E50"/>
    <w:rsid w:val="004E1BD6"/>
    <w:rsid w:val="004F284F"/>
    <w:rsid w:val="004F2DDE"/>
    <w:rsid w:val="004F5555"/>
    <w:rsid w:val="00501CEE"/>
    <w:rsid w:val="00502695"/>
    <w:rsid w:val="00504589"/>
    <w:rsid w:val="0051635E"/>
    <w:rsid w:val="00522F44"/>
    <w:rsid w:val="005233A6"/>
    <w:rsid w:val="005263B8"/>
    <w:rsid w:val="00531CB7"/>
    <w:rsid w:val="005320D1"/>
    <w:rsid w:val="00532DB6"/>
    <w:rsid w:val="00535FFF"/>
    <w:rsid w:val="00536144"/>
    <w:rsid w:val="00537607"/>
    <w:rsid w:val="00541389"/>
    <w:rsid w:val="00550EDF"/>
    <w:rsid w:val="00551284"/>
    <w:rsid w:val="005611E5"/>
    <w:rsid w:val="005724FB"/>
    <w:rsid w:val="00586598"/>
    <w:rsid w:val="00591659"/>
    <w:rsid w:val="005956D0"/>
    <w:rsid w:val="00597D3A"/>
    <w:rsid w:val="005B0821"/>
    <w:rsid w:val="005C0601"/>
    <w:rsid w:val="005C4D3F"/>
    <w:rsid w:val="005D3715"/>
    <w:rsid w:val="005D7CBC"/>
    <w:rsid w:val="005E32DA"/>
    <w:rsid w:val="005F3BE8"/>
    <w:rsid w:val="005F5ACE"/>
    <w:rsid w:val="005F63A2"/>
    <w:rsid w:val="006003CA"/>
    <w:rsid w:val="006022DA"/>
    <w:rsid w:val="0060331E"/>
    <w:rsid w:val="006033DC"/>
    <w:rsid w:val="006045AA"/>
    <w:rsid w:val="00610701"/>
    <w:rsid w:val="00615BB2"/>
    <w:rsid w:val="00627444"/>
    <w:rsid w:val="00641EA9"/>
    <w:rsid w:val="006421FE"/>
    <w:rsid w:val="0065355C"/>
    <w:rsid w:val="00656E21"/>
    <w:rsid w:val="00661B52"/>
    <w:rsid w:val="00665658"/>
    <w:rsid w:val="00672A51"/>
    <w:rsid w:val="006732AB"/>
    <w:rsid w:val="006737B5"/>
    <w:rsid w:val="0067462E"/>
    <w:rsid w:val="00682FF4"/>
    <w:rsid w:val="006835FC"/>
    <w:rsid w:val="00685E7B"/>
    <w:rsid w:val="00687509"/>
    <w:rsid w:val="0069172D"/>
    <w:rsid w:val="006A164C"/>
    <w:rsid w:val="006A2AAD"/>
    <w:rsid w:val="006B1262"/>
    <w:rsid w:val="006B2835"/>
    <w:rsid w:val="006B478A"/>
    <w:rsid w:val="006C04A2"/>
    <w:rsid w:val="006C04E1"/>
    <w:rsid w:val="006C0D84"/>
    <w:rsid w:val="006C16AF"/>
    <w:rsid w:val="006C30B7"/>
    <w:rsid w:val="006C4735"/>
    <w:rsid w:val="006E2920"/>
    <w:rsid w:val="006E6C94"/>
    <w:rsid w:val="006E7A68"/>
    <w:rsid w:val="006F06B9"/>
    <w:rsid w:val="006F0A3F"/>
    <w:rsid w:val="006F2984"/>
    <w:rsid w:val="006F35B9"/>
    <w:rsid w:val="006F45E2"/>
    <w:rsid w:val="007050DD"/>
    <w:rsid w:val="007100BA"/>
    <w:rsid w:val="00713B8B"/>
    <w:rsid w:val="00715208"/>
    <w:rsid w:val="0071605A"/>
    <w:rsid w:val="0072481A"/>
    <w:rsid w:val="00726499"/>
    <w:rsid w:val="007274A8"/>
    <w:rsid w:val="00731915"/>
    <w:rsid w:val="007346A9"/>
    <w:rsid w:val="00742ADB"/>
    <w:rsid w:val="00747E35"/>
    <w:rsid w:val="00754EC7"/>
    <w:rsid w:val="0075681F"/>
    <w:rsid w:val="00763D27"/>
    <w:rsid w:val="00766A74"/>
    <w:rsid w:val="007772C4"/>
    <w:rsid w:val="0078011C"/>
    <w:rsid w:val="0078724E"/>
    <w:rsid w:val="0079468D"/>
    <w:rsid w:val="007951A4"/>
    <w:rsid w:val="007A0114"/>
    <w:rsid w:val="007A19B1"/>
    <w:rsid w:val="007A407E"/>
    <w:rsid w:val="007A5443"/>
    <w:rsid w:val="007D037E"/>
    <w:rsid w:val="007D2FB6"/>
    <w:rsid w:val="007D617B"/>
    <w:rsid w:val="007D776C"/>
    <w:rsid w:val="007E3073"/>
    <w:rsid w:val="007E7096"/>
    <w:rsid w:val="007E735E"/>
    <w:rsid w:val="007F37D4"/>
    <w:rsid w:val="007F7352"/>
    <w:rsid w:val="008102DA"/>
    <w:rsid w:val="008131BA"/>
    <w:rsid w:val="008144F2"/>
    <w:rsid w:val="00817ADC"/>
    <w:rsid w:val="00833A06"/>
    <w:rsid w:val="00851372"/>
    <w:rsid w:val="00851569"/>
    <w:rsid w:val="00854595"/>
    <w:rsid w:val="0086140E"/>
    <w:rsid w:val="00863E78"/>
    <w:rsid w:val="0086667A"/>
    <w:rsid w:val="00873A4E"/>
    <w:rsid w:val="0087568E"/>
    <w:rsid w:val="008778A1"/>
    <w:rsid w:val="00890068"/>
    <w:rsid w:val="008955FD"/>
    <w:rsid w:val="008A238A"/>
    <w:rsid w:val="008A3394"/>
    <w:rsid w:val="008B0AE9"/>
    <w:rsid w:val="008B1C68"/>
    <w:rsid w:val="008C5CC3"/>
    <w:rsid w:val="008C63B0"/>
    <w:rsid w:val="008C789B"/>
    <w:rsid w:val="008D7D7D"/>
    <w:rsid w:val="008E1F69"/>
    <w:rsid w:val="008E2797"/>
    <w:rsid w:val="008F04C9"/>
    <w:rsid w:val="008F193B"/>
    <w:rsid w:val="009025E3"/>
    <w:rsid w:val="0092269C"/>
    <w:rsid w:val="00924908"/>
    <w:rsid w:val="0093111A"/>
    <w:rsid w:val="00934222"/>
    <w:rsid w:val="0093683B"/>
    <w:rsid w:val="00937B11"/>
    <w:rsid w:val="00946BA1"/>
    <w:rsid w:val="00956837"/>
    <w:rsid w:val="00960D9B"/>
    <w:rsid w:val="009621FF"/>
    <w:rsid w:val="00963227"/>
    <w:rsid w:val="00973B9D"/>
    <w:rsid w:val="00974FA2"/>
    <w:rsid w:val="00977E14"/>
    <w:rsid w:val="00987DD3"/>
    <w:rsid w:val="0099194A"/>
    <w:rsid w:val="00993849"/>
    <w:rsid w:val="0099584D"/>
    <w:rsid w:val="00996664"/>
    <w:rsid w:val="009978A4"/>
    <w:rsid w:val="009A0426"/>
    <w:rsid w:val="009A728B"/>
    <w:rsid w:val="009B07F9"/>
    <w:rsid w:val="009B1E02"/>
    <w:rsid w:val="009D12E7"/>
    <w:rsid w:val="009D1A7B"/>
    <w:rsid w:val="009D3A8C"/>
    <w:rsid w:val="009D6A47"/>
    <w:rsid w:val="009D7917"/>
    <w:rsid w:val="00A066A4"/>
    <w:rsid w:val="00A2290E"/>
    <w:rsid w:val="00A3106F"/>
    <w:rsid w:val="00A31B8E"/>
    <w:rsid w:val="00A34339"/>
    <w:rsid w:val="00A34F01"/>
    <w:rsid w:val="00A35AD2"/>
    <w:rsid w:val="00A371BE"/>
    <w:rsid w:val="00A40562"/>
    <w:rsid w:val="00A41B54"/>
    <w:rsid w:val="00A44D15"/>
    <w:rsid w:val="00A45E04"/>
    <w:rsid w:val="00A50FC6"/>
    <w:rsid w:val="00A569D2"/>
    <w:rsid w:val="00A5756B"/>
    <w:rsid w:val="00A629F0"/>
    <w:rsid w:val="00A64976"/>
    <w:rsid w:val="00A65684"/>
    <w:rsid w:val="00A73125"/>
    <w:rsid w:val="00A77E50"/>
    <w:rsid w:val="00A81C15"/>
    <w:rsid w:val="00A81E48"/>
    <w:rsid w:val="00A84AC5"/>
    <w:rsid w:val="00A9626C"/>
    <w:rsid w:val="00A96B18"/>
    <w:rsid w:val="00AA11DC"/>
    <w:rsid w:val="00AA3D4C"/>
    <w:rsid w:val="00AA628F"/>
    <w:rsid w:val="00AA7D13"/>
    <w:rsid w:val="00AB19C0"/>
    <w:rsid w:val="00AB63DC"/>
    <w:rsid w:val="00AE2741"/>
    <w:rsid w:val="00AE4E29"/>
    <w:rsid w:val="00AE6107"/>
    <w:rsid w:val="00AE7A6D"/>
    <w:rsid w:val="00AF114D"/>
    <w:rsid w:val="00AF27C0"/>
    <w:rsid w:val="00B00BE3"/>
    <w:rsid w:val="00B06874"/>
    <w:rsid w:val="00B21BF9"/>
    <w:rsid w:val="00B30D5B"/>
    <w:rsid w:val="00B350B1"/>
    <w:rsid w:val="00B4220F"/>
    <w:rsid w:val="00B42ADA"/>
    <w:rsid w:val="00B42BD9"/>
    <w:rsid w:val="00B47722"/>
    <w:rsid w:val="00B56E61"/>
    <w:rsid w:val="00B573E8"/>
    <w:rsid w:val="00B61CE7"/>
    <w:rsid w:val="00B66E54"/>
    <w:rsid w:val="00B73E16"/>
    <w:rsid w:val="00B80734"/>
    <w:rsid w:val="00B81478"/>
    <w:rsid w:val="00B951DB"/>
    <w:rsid w:val="00BA2E39"/>
    <w:rsid w:val="00BC3714"/>
    <w:rsid w:val="00BD3A5D"/>
    <w:rsid w:val="00BF3A6F"/>
    <w:rsid w:val="00BF3A75"/>
    <w:rsid w:val="00C11139"/>
    <w:rsid w:val="00C1274B"/>
    <w:rsid w:val="00C169D0"/>
    <w:rsid w:val="00C203CE"/>
    <w:rsid w:val="00C20E7D"/>
    <w:rsid w:val="00C2175B"/>
    <w:rsid w:val="00C23A14"/>
    <w:rsid w:val="00C2422F"/>
    <w:rsid w:val="00C2761F"/>
    <w:rsid w:val="00C30C57"/>
    <w:rsid w:val="00C50901"/>
    <w:rsid w:val="00C5241F"/>
    <w:rsid w:val="00C76104"/>
    <w:rsid w:val="00C81846"/>
    <w:rsid w:val="00C8496A"/>
    <w:rsid w:val="00C8515E"/>
    <w:rsid w:val="00C91619"/>
    <w:rsid w:val="00C95D5A"/>
    <w:rsid w:val="00CA2863"/>
    <w:rsid w:val="00CA6CED"/>
    <w:rsid w:val="00CB43CD"/>
    <w:rsid w:val="00CB58D1"/>
    <w:rsid w:val="00CB72B9"/>
    <w:rsid w:val="00CC102B"/>
    <w:rsid w:val="00CC23DB"/>
    <w:rsid w:val="00CD6E84"/>
    <w:rsid w:val="00CE697D"/>
    <w:rsid w:val="00CF0ECD"/>
    <w:rsid w:val="00CF160E"/>
    <w:rsid w:val="00CF1E67"/>
    <w:rsid w:val="00D0597B"/>
    <w:rsid w:val="00D05C5E"/>
    <w:rsid w:val="00D06CA1"/>
    <w:rsid w:val="00D176D3"/>
    <w:rsid w:val="00D201BE"/>
    <w:rsid w:val="00D25745"/>
    <w:rsid w:val="00D36EA1"/>
    <w:rsid w:val="00D40388"/>
    <w:rsid w:val="00D41220"/>
    <w:rsid w:val="00D44C58"/>
    <w:rsid w:val="00D5569A"/>
    <w:rsid w:val="00D60005"/>
    <w:rsid w:val="00D737B7"/>
    <w:rsid w:val="00D819E4"/>
    <w:rsid w:val="00DA0E30"/>
    <w:rsid w:val="00DB090B"/>
    <w:rsid w:val="00DB3088"/>
    <w:rsid w:val="00DB52E2"/>
    <w:rsid w:val="00DB59D6"/>
    <w:rsid w:val="00DC5F3A"/>
    <w:rsid w:val="00DC7E24"/>
    <w:rsid w:val="00DD0112"/>
    <w:rsid w:val="00DD6ADE"/>
    <w:rsid w:val="00DE7BA9"/>
    <w:rsid w:val="00DE7F05"/>
    <w:rsid w:val="00DF4456"/>
    <w:rsid w:val="00E03722"/>
    <w:rsid w:val="00E05B53"/>
    <w:rsid w:val="00E07D23"/>
    <w:rsid w:val="00E10B0D"/>
    <w:rsid w:val="00E27462"/>
    <w:rsid w:val="00E36259"/>
    <w:rsid w:val="00E443E9"/>
    <w:rsid w:val="00E44FF5"/>
    <w:rsid w:val="00E45F1E"/>
    <w:rsid w:val="00E47A57"/>
    <w:rsid w:val="00E60135"/>
    <w:rsid w:val="00E62836"/>
    <w:rsid w:val="00E714C6"/>
    <w:rsid w:val="00E74160"/>
    <w:rsid w:val="00E8285A"/>
    <w:rsid w:val="00E862A7"/>
    <w:rsid w:val="00E92C67"/>
    <w:rsid w:val="00E93F61"/>
    <w:rsid w:val="00E97C47"/>
    <w:rsid w:val="00EB24C7"/>
    <w:rsid w:val="00EB7067"/>
    <w:rsid w:val="00EC061B"/>
    <w:rsid w:val="00EC0EAC"/>
    <w:rsid w:val="00EC2725"/>
    <w:rsid w:val="00EC6B76"/>
    <w:rsid w:val="00ED3B2A"/>
    <w:rsid w:val="00ED7D97"/>
    <w:rsid w:val="00EE36A2"/>
    <w:rsid w:val="00EE378D"/>
    <w:rsid w:val="00EF34F7"/>
    <w:rsid w:val="00F03C02"/>
    <w:rsid w:val="00F111FF"/>
    <w:rsid w:val="00F209E2"/>
    <w:rsid w:val="00F31DD0"/>
    <w:rsid w:val="00F3471B"/>
    <w:rsid w:val="00F43FC5"/>
    <w:rsid w:val="00F466D8"/>
    <w:rsid w:val="00F570B0"/>
    <w:rsid w:val="00F60DD3"/>
    <w:rsid w:val="00F61306"/>
    <w:rsid w:val="00F61468"/>
    <w:rsid w:val="00F65811"/>
    <w:rsid w:val="00F6704B"/>
    <w:rsid w:val="00F74DDF"/>
    <w:rsid w:val="00F77F5F"/>
    <w:rsid w:val="00F8078A"/>
    <w:rsid w:val="00F813B1"/>
    <w:rsid w:val="00F87A12"/>
    <w:rsid w:val="00F97B5C"/>
    <w:rsid w:val="00FA0F88"/>
    <w:rsid w:val="00FA7D87"/>
    <w:rsid w:val="00FB672A"/>
    <w:rsid w:val="00FC6506"/>
    <w:rsid w:val="00FD3C3E"/>
    <w:rsid w:val="00FD4C5D"/>
    <w:rsid w:val="00FD5731"/>
    <w:rsid w:val="00FD69AB"/>
    <w:rsid w:val="00FE4ABD"/>
    <w:rsid w:val="01BD75D9"/>
    <w:rsid w:val="02D62F1B"/>
    <w:rsid w:val="03E1135A"/>
    <w:rsid w:val="04E43544"/>
    <w:rsid w:val="05216546"/>
    <w:rsid w:val="05D67331"/>
    <w:rsid w:val="0602003E"/>
    <w:rsid w:val="076221CB"/>
    <w:rsid w:val="08C77405"/>
    <w:rsid w:val="09A55912"/>
    <w:rsid w:val="09F52C90"/>
    <w:rsid w:val="0A6B1551"/>
    <w:rsid w:val="0C961FAC"/>
    <w:rsid w:val="0E660B7B"/>
    <w:rsid w:val="0F00541F"/>
    <w:rsid w:val="0F8D36DC"/>
    <w:rsid w:val="0FA874A2"/>
    <w:rsid w:val="0FB9162E"/>
    <w:rsid w:val="107B6180"/>
    <w:rsid w:val="120263A2"/>
    <w:rsid w:val="12F81DD4"/>
    <w:rsid w:val="13222FA5"/>
    <w:rsid w:val="14411CE4"/>
    <w:rsid w:val="144A449F"/>
    <w:rsid w:val="149E051B"/>
    <w:rsid w:val="16452AAF"/>
    <w:rsid w:val="164C0D3F"/>
    <w:rsid w:val="16FA2AE1"/>
    <w:rsid w:val="18A42FC9"/>
    <w:rsid w:val="195E1645"/>
    <w:rsid w:val="1B1C713C"/>
    <w:rsid w:val="1B331028"/>
    <w:rsid w:val="1B382684"/>
    <w:rsid w:val="1CCF0200"/>
    <w:rsid w:val="1D9118BE"/>
    <w:rsid w:val="1FBE57D7"/>
    <w:rsid w:val="24C30629"/>
    <w:rsid w:val="27B8643F"/>
    <w:rsid w:val="283366F5"/>
    <w:rsid w:val="2C6E73A7"/>
    <w:rsid w:val="2D5952E6"/>
    <w:rsid w:val="2E06002F"/>
    <w:rsid w:val="2E8A10B3"/>
    <w:rsid w:val="2E942440"/>
    <w:rsid w:val="2F067B31"/>
    <w:rsid w:val="32882466"/>
    <w:rsid w:val="35123D98"/>
    <w:rsid w:val="353F40B5"/>
    <w:rsid w:val="35DB7A69"/>
    <w:rsid w:val="36770E73"/>
    <w:rsid w:val="367A14F0"/>
    <w:rsid w:val="376C68FE"/>
    <w:rsid w:val="37833490"/>
    <w:rsid w:val="3BCB69EF"/>
    <w:rsid w:val="3D545908"/>
    <w:rsid w:val="3FED2B22"/>
    <w:rsid w:val="40257F22"/>
    <w:rsid w:val="41E12FAF"/>
    <w:rsid w:val="420D570C"/>
    <w:rsid w:val="42C961FC"/>
    <w:rsid w:val="44A4066B"/>
    <w:rsid w:val="44F2200F"/>
    <w:rsid w:val="44FF4DA8"/>
    <w:rsid w:val="45D757C9"/>
    <w:rsid w:val="46E522DE"/>
    <w:rsid w:val="471F121A"/>
    <w:rsid w:val="47B85864"/>
    <w:rsid w:val="48D95240"/>
    <w:rsid w:val="496769D3"/>
    <w:rsid w:val="49743F94"/>
    <w:rsid w:val="49E36B39"/>
    <w:rsid w:val="49F70BF1"/>
    <w:rsid w:val="4A6B66BD"/>
    <w:rsid w:val="4B531A06"/>
    <w:rsid w:val="4CA661AE"/>
    <w:rsid w:val="4D3A08EF"/>
    <w:rsid w:val="4E0F475B"/>
    <w:rsid w:val="4E6C4665"/>
    <w:rsid w:val="4F8C5A42"/>
    <w:rsid w:val="4FAC5222"/>
    <w:rsid w:val="504D07EE"/>
    <w:rsid w:val="50DA222C"/>
    <w:rsid w:val="52AF5B11"/>
    <w:rsid w:val="54BA6AA3"/>
    <w:rsid w:val="565A678F"/>
    <w:rsid w:val="567169C3"/>
    <w:rsid w:val="56D87712"/>
    <w:rsid w:val="589E2A07"/>
    <w:rsid w:val="5AE40D1D"/>
    <w:rsid w:val="5B330C44"/>
    <w:rsid w:val="5C4B787A"/>
    <w:rsid w:val="5C9B3229"/>
    <w:rsid w:val="5CCB7C22"/>
    <w:rsid w:val="5D013FA5"/>
    <w:rsid w:val="5D06721B"/>
    <w:rsid w:val="5D5D64C2"/>
    <w:rsid w:val="5F2C58A9"/>
    <w:rsid w:val="611A240B"/>
    <w:rsid w:val="624E2AD0"/>
    <w:rsid w:val="647F0323"/>
    <w:rsid w:val="64992B79"/>
    <w:rsid w:val="66643B3D"/>
    <w:rsid w:val="6A24492C"/>
    <w:rsid w:val="6B923E7E"/>
    <w:rsid w:val="6D0C5CCE"/>
    <w:rsid w:val="6D2560BA"/>
    <w:rsid w:val="6D277561"/>
    <w:rsid w:val="6E2D5907"/>
    <w:rsid w:val="6E70494A"/>
    <w:rsid w:val="6F050522"/>
    <w:rsid w:val="6FAA4EAD"/>
    <w:rsid w:val="6FCB5978"/>
    <w:rsid w:val="70EC7404"/>
    <w:rsid w:val="72814286"/>
    <w:rsid w:val="72C3218B"/>
    <w:rsid w:val="731F06ED"/>
    <w:rsid w:val="733F39F0"/>
    <w:rsid w:val="736B5F83"/>
    <w:rsid w:val="73CD639B"/>
    <w:rsid w:val="758F15F1"/>
    <w:rsid w:val="758F4E9D"/>
    <w:rsid w:val="768102D1"/>
    <w:rsid w:val="77E65C7D"/>
    <w:rsid w:val="781C1A43"/>
    <w:rsid w:val="7918264F"/>
    <w:rsid w:val="7B2353F7"/>
    <w:rsid w:val="7BF846DC"/>
    <w:rsid w:val="7D284642"/>
    <w:rsid w:val="7D672CCD"/>
    <w:rsid w:val="7D6B579D"/>
    <w:rsid w:val="7DD81917"/>
    <w:rsid w:val="7E905D66"/>
    <w:rsid w:val="7EC65A7A"/>
    <w:rsid w:val="7F710FE4"/>
    <w:rsid w:val="7F7B7D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nhideWhenUsed="0" w:uiPriority="0" w:semiHidden="0" w:name="Table Subtle 2"/>
    <w:lsdException w:uiPriority="0" w:name="Table Web 1"/>
    <w:lsdException w:uiPriority="0" w:name="Table Web 2"/>
    <w:lsdException w:unhideWhenUsed="0" w:uiPriority="0" w:semiHidden="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3"/>
    <w:autoRedefine/>
    <w:qFormat/>
    <w:uiPriority w:val="9"/>
    <w:pPr>
      <w:widowControl/>
      <w:spacing w:before="100" w:beforeAutospacing="1" w:after="100" w:afterAutospacing="1"/>
      <w:jc w:val="left"/>
      <w:outlineLvl w:val="0"/>
    </w:pPr>
    <w:rPr>
      <w:rFonts w:ascii="宋体" w:hAnsi="宋体" w:cs="宋体"/>
      <w:b/>
      <w:bCs/>
      <w:kern w:val="36"/>
      <w:sz w:val="48"/>
      <w:szCs w:val="48"/>
    </w:rPr>
  </w:style>
  <w:style w:type="character" w:default="1" w:styleId="14">
    <w:name w:val="Default Paragraph Font"/>
    <w:autoRedefine/>
    <w:semiHidden/>
    <w:unhideWhenUsed/>
    <w:qFormat/>
    <w:uiPriority w:val="1"/>
  </w:style>
  <w:style w:type="table" w:default="1" w:styleId="12">
    <w:name w:val="Normal Table"/>
    <w:autoRedefine/>
    <w:semiHidden/>
    <w:unhideWhenUsed/>
    <w:qFormat/>
    <w:uiPriority w:val="99"/>
    <w:tblPr>
      <w:tblCellMar>
        <w:top w:w="0" w:type="dxa"/>
        <w:left w:w="108" w:type="dxa"/>
        <w:bottom w:w="0" w:type="dxa"/>
        <w:right w:w="108" w:type="dxa"/>
      </w:tblCellMar>
    </w:tblPr>
  </w:style>
  <w:style w:type="paragraph" w:styleId="3">
    <w:name w:val="Document Map"/>
    <w:basedOn w:val="1"/>
    <w:link w:val="17"/>
    <w:autoRedefine/>
    <w:qFormat/>
    <w:uiPriority w:val="0"/>
    <w:rPr>
      <w:rFonts w:ascii="宋体"/>
      <w:sz w:val="18"/>
      <w:szCs w:val="18"/>
    </w:rPr>
  </w:style>
  <w:style w:type="paragraph" w:styleId="4">
    <w:name w:val="annotation text"/>
    <w:basedOn w:val="1"/>
    <w:link w:val="21"/>
    <w:autoRedefine/>
    <w:qFormat/>
    <w:uiPriority w:val="0"/>
    <w:pPr>
      <w:jc w:val="left"/>
    </w:pPr>
  </w:style>
  <w:style w:type="paragraph" w:styleId="5">
    <w:name w:val="Date"/>
    <w:basedOn w:val="1"/>
    <w:next w:val="1"/>
    <w:autoRedefine/>
    <w:qFormat/>
    <w:uiPriority w:val="0"/>
    <w:pPr>
      <w:ind w:left="100" w:leftChars="2500"/>
    </w:pPr>
  </w:style>
  <w:style w:type="paragraph" w:styleId="6">
    <w:name w:val="Balloon Text"/>
    <w:basedOn w:val="1"/>
    <w:link w:val="20"/>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HTML Preformatted"/>
    <w:basedOn w:val="1"/>
    <w:link w:val="19"/>
    <w:autoRedefine/>
    <w:qFormat/>
    <w:uiPriority w:val="0"/>
    <w:rPr>
      <w:rFonts w:ascii="Courier New" w:hAnsi="Courier New"/>
      <w:sz w:val="20"/>
      <w:szCs w:val="20"/>
    </w:rPr>
  </w:style>
  <w:style w:type="paragraph" w:styleId="10">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11">
    <w:name w:val="annotation subject"/>
    <w:basedOn w:val="4"/>
    <w:next w:val="4"/>
    <w:link w:val="22"/>
    <w:autoRedefine/>
    <w:qFormat/>
    <w:uiPriority w:val="0"/>
    <w:rPr>
      <w:b/>
      <w:bCs/>
    </w:rPr>
  </w:style>
  <w:style w:type="table" w:styleId="13">
    <w:name w:val="Table Grid"/>
    <w:basedOn w:val="12"/>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Hyperlink"/>
    <w:autoRedefine/>
    <w:qFormat/>
    <w:uiPriority w:val="0"/>
    <w:rPr>
      <w:color w:val="0000FF"/>
      <w:u w:val="single"/>
    </w:rPr>
  </w:style>
  <w:style w:type="character" w:styleId="16">
    <w:name w:val="annotation reference"/>
    <w:autoRedefine/>
    <w:qFormat/>
    <w:uiPriority w:val="0"/>
    <w:rPr>
      <w:sz w:val="21"/>
      <w:szCs w:val="21"/>
    </w:rPr>
  </w:style>
  <w:style w:type="character" w:customStyle="1" w:styleId="17">
    <w:name w:val="文档结构图 字符"/>
    <w:link w:val="3"/>
    <w:autoRedefine/>
    <w:qFormat/>
    <w:uiPriority w:val="0"/>
    <w:rPr>
      <w:rFonts w:ascii="宋体"/>
      <w:kern w:val="2"/>
      <w:sz w:val="18"/>
      <w:szCs w:val="18"/>
    </w:rPr>
  </w:style>
  <w:style w:type="character" w:customStyle="1" w:styleId="18">
    <w:name w:val="apple-converted-space"/>
    <w:basedOn w:val="14"/>
    <w:autoRedefine/>
    <w:qFormat/>
    <w:uiPriority w:val="0"/>
  </w:style>
  <w:style w:type="character" w:customStyle="1" w:styleId="19">
    <w:name w:val="HTML 预设格式 字符"/>
    <w:link w:val="9"/>
    <w:autoRedefine/>
    <w:qFormat/>
    <w:uiPriority w:val="0"/>
    <w:rPr>
      <w:rFonts w:ascii="Courier New" w:hAnsi="Courier New" w:cs="Courier New"/>
      <w:kern w:val="2"/>
    </w:rPr>
  </w:style>
  <w:style w:type="character" w:customStyle="1" w:styleId="20">
    <w:name w:val="批注框文本 字符"/>
    <w:link w:val="6"/>
    <w:autoRedefine/>
    <w:qFormat/>
    <w:uiPriority w:val="0"/>
    <w:rPr>
      <w:kern w:val="2"/>
      <w:sz w:val="18"/>
      <w:szCs w:val="18"/>
    </w:rPr>
  </w:style>
  <w:style w:type="character" w:customStyle="1" w:styleId="21">
    <w:name w:val="批注文字 字符"/>
    <w:link w:val="4"/>
    <w:autoRedefine/>
    <w:qFormat/>
    <w:uiPriority w:val="0"/>
    <w:rPr>
      <w:kern w:val="2"/>
      <w:sz w:val="21"/>
      <w:szCs w:val="24"/>
    </w:rPr>
  </w:style>
  <w:style w:type="character" w:customStyle="1" w:styleId="22">
    <w:name w:val="批注主题 字符"/>
    <w:link w:val="11"/>
    <w:autoRedefine/>
    <w:qFormat/>
    <w:uiPriority w:val="0"/>
    <w:rPr>
      <w:b/>
      <w:bCs/>
      <w:kern w:val="2"/>
      <w:sz w:val="21"/>
      <w:szCs w:val="24"/>
    </w:rPr>
  </w:style>
  <w:style w:type="character" w:customStyle="1" w:styleId="23">
    <w:name w:val="标题 1 字符"/>
    <w:basedOn w:val="14"/>
    <w:link w:val="2"/>
    <w:autoRedefine/>
    <w:qFormat/>
    <w:uiPriority w:val="9"/>
    <w:rPr>
      <w:rFonts w:ascii="宋体" w:hAnsi="宋体" w:cs="宋体"/>
      <w:b/>
      <w:bCs/>
      <w:kern w:val="36"/>
      <w:sz w:val="48"/>
      <w:szCs w:val="48"/>
    </w:rPr>
  </w:style>
  <w:style w:type="paragraph" w:styleId="24">
    <w:name w:val="List Paragraph"/>
    <w:basedOn w:val="1"/>
    <w:autoRedefine/>
    <w:qFormat/>
    <w:uiPriority w:val="34"/>
    <w:pPr>
      <w:ind w:firstLine="420" w:firstLineChars="200"/>
    </w:pPr>
  </w:style>
  <w:style w:type="character" w:customStyle="1" w:styleId="25">
    <w:name w:val="未处理的提及1"/>
    <w:basedOn w:val="14"/>
    <w:autoRedefine/>
    <w:semiHidden/>
    <w:unhideWhenUsed/>
    <w:qFormat/>
    <w:uiPriority w:val="99"/>
    <w:rPr>
      <w:color w:val="605E5C"/>
      <w:shd w:val="clear" w:color="auto" w:fill="E1DFDD"/>
    </w:rPr>
  </w:style>
  <w:style w:type="character" w:customStyle="1" w:styleId="26">
    <w:name w:val="font61"/>
    <w:basedOn w:val="14"/>
    <w:autoRedefine/>
    <w:qFormat/>
    <w:uiPriority w:val="0"/>
    <w:rPr>
      <w:rFonts w:ascii="方正楷体_GBK" w:hAnsi="方正楷体_GBK" w:eastAsia="方正楷体_GBK" w:cs="方正楷体_GBK"/>
      <w:b/>
      <w:bCs/>
      <w:color w:val="000000"/>
      <w:sz w:val="32"/>
      <w:szCs w:val="32"/>
      <w:u w:val="none"/>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中国石油大学</Company>
  <Pages>5</Pages>
  <Words>505</Words>
  <Characters>2881</Characters>
  <Lines>24</Lines>
  <Paragraphs>6</Paragraphs>
  <TotalTime>0</TotalTime>
  <ScaleCrop>false</ScaleCrop>
  <LinksUpToDate>false</LinksUpToDate>
  <CharactersWithSpaces>3380</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2024-02-20T08:47:00Z</dcterms:created>
  <dc:creator>walkinnet</dc:creator>
  <cp:lastModifiedBy>露</cp:lastModifiedBy>
  <cp:lastPrinted>2021-03-31T04:03:00Z</cp:lastPrinted>
  <dcterms:modified xsi:type="dcterms:W3CDTF">2024-02-27T03:59:04Z</dcterms:modified>
  <dc:title>江苏省土木建筑学会地基基础专业委员会</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KSOSaveFontToCloudKey">
    <vt:lpwstr>451256926_embed</vt:lpwstr>
  </property>
  <property fmtid="{D5CDD505-2E9C-101B-9397-08002B2CF9AE}" pid="4" name="ICV">
    <vt:lpwstr>D5760FE5E8314B0AAE82DBE7150CFD7C_13</vt:lpwstr>
  </property>
</Properties>
</file>